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МИНИСТЕРСТВО ОБРАЗОВАНИЯ РЯЗАНСКОЙ ОБЛАСТИ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от 28 ноября 2012 г. N 14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ПО РЕАЛИЗАЦИИ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ОРГАНАМИ МЕСТНОГО САМОУПРАВЛЕНИЯ МУНИЦИПАЛЬНЫХ РАЙОНОВ 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ГОРОДСКИХ ОКРУГОВ РЯЗАНСКОЙ ОБЛАСТИ УСЛУГ, ПРЕДОСТАВЛЯЕМЫХ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В РАМКАХ ПЕРЕДАННЫХ ПОЛНОМОЧИЙ ПО ПРЕДОСТАВЛЕНИЮ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ГОСУДАРСТВЕННОЙ УСЛУГИ "ПРИНЯТИЕ РЕШЕНИЯ О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ДОСРОЧНОМ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РАСТОРЖЕНИИ</w:t>
      </w:r>
      <w:proofErr w:type="gramEnd"/>
      <w:r w:rsidRPr="00D82A9C">
        <w:rPr>
          <w:rFonts w:ascii="Arial" w:hAnsi="Arial" w:cs="Arial"/>
          <w:b/>
          <w:bCs/>
          <w:sz w:val="20"/>
          <w:szCs w:val="20"/>
        </w:rPr>
        <w:t xml:space="preserve"> ДОГОВОРА ОБ ОСУЩЕСТВЛЕНИИ ОПЕКИ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ПОПЕЧИТЕЛЬСТВА В ОТНОШЕНИИ НЕСОВЕРШЕННОЛЕТНЕГО ПОДОПЕЧНОГО,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В ТОМ ЧИСЛЕ О ПРИЕМНОЙ СЕМЬЕ, О ПАТРОНАТНОМ ВОСПИТАНИИ,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СВЯЗИ С ОБРАЩЕНИЕМ ОПЕКУНА ИЛИ ПОПЕЧИТЕЛЯ О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ВЫШЕУКАЗАННЫХ 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82A9C" w:rsidRPr="00D82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4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5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6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7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8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01.09.2020 </w:t>
            </w:r>
            <w:hyperlink r:id="rId9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0" w:history="1">
        <w:r w:rsidRPr="00D82A9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82A9C"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Правительства Рязанской области от 27 апреля 2011 года N 98 "О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функций" министерство образования Рязанской области постановляет: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D82A9C">
        <w:rPr>
          <w:rFonts w:ascii="Arial" w:hAnsi="Arial" w:cs="Arial"/>
          <w:sz w:val="20"/>
          <w:szCs w:val="20"/>
        </w:rPr>
        <w:t xml:space="preserve">Утвердить </w:t>
      </w:r>
      <w:hyperlink w:anchor="Par38" w:history="1">
        <w:r w:rsidRPr="00D82A9C">
          <w:rPr>
            <w:rFonts w:ascii="Arial" w:hAnsi="Arial" w:cs="Arial"/>
            <w:color w:val="0000FF"/>
            <w:sz w:val="20"/>
            <w:szCs w:val="20"/>
          </w:rPr>
          <w:t>административный регламент</w:t>
        </w:r>
      </w:hyperlink>
      <w:r w:rsidRPr="00D82A9C">
        <w:rPr>
          <w:rFonts w:ascii="Arial" w:hAnsi="Arial" w:cs="Arial"/>
          <w:sz w:val="20"/>
          <w:szCs w:val="20"/>
        </w:rPr>
        <w:t xml:space="preserve">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"Принятие решения о досрочном расторжении договора об осуществлении опеки или попечительства в отношении несовершеннолетнего подопечного, в том числе о приемной семье, о патронатном воспитании, в связи с обращением опекуна или попечителя о расторжении вышеуказанных договоров</w:t>
      </w:r>
      <w:proofErr w:type="gramEnd"/>
      <w:r w:rsidRPr="00D82A9C">
        <w:rPr>
          <w:rFonts w:ascii="Arial" w:hAnsi="Arial" w:cs="Arial"/>
          <w:sz w:val="20"/>
          <w:szCs w:val="20"/>
        </w:rPr>
        <w:t>", согласно приложению.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Контроль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(</w:t>
      </w:r>
      <w:proofErr w:type="gramStart"/>
      <w:r w:rsidRPr="00D82A9C">
        <w:rPr>
          <w:rFonts w:ascii="Arial" w:hAnsi="Arial" w:cs="Arial"/>
          <w:sz w:val="20"/>
          <w:szCs w:val="20"/>
        </w:rPr>
        <w:t>п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. 2 в ред. </w:t>
      </w:r>
      <w:hyperlink r:id="rId12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Министр образования Рязанской области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Е.И.БУНЯШИНА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Приложение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к Постановлению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министерства образования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Рязанской области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 28 ноября 2012 г. N 14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8"/>
      <w:bookmarkEnd w:id="0"/>
      <w:r w:rsidRPr="00D82A9C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ПО РЕАЛИЗАЦИИ ОРГАНАМИ МЕСТНОГО САМОУПРАВЛЕНИЯ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МУНИЦИПАЛЬНЫХ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РАЙОНОВ И ГОРОДСКИХ ОКРУГОВ РЯЗАНСКОЙ ОБЛАСТИ УСЛУГ,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ПРЕДОСТАВЛЯЕМЫХ В РАМКАХ ПЕРЕДАННЫХ ПОЛНОМОЧИЙ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ПО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ПРЕДОСТАВЛЕНИЮ ГОСУДАРСТВЕННОЙ УСЛУГИ "ПРИНЯТИЕ РЕШЕНИЯ О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ДОСРОЧНОМ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РАСТОРЖЕНИИ</w:t>
      </w:r>
      <w:proofErr w:type="gramEnd"/>
      <w:r w:rsidRPr="00D82A9C">
        <w:rPr>
          <w:rFonts w:ascii="Arial" w:hAnsi="Arial" w:cs="Arial"/>
          <w:b/>
          <w:bCs/>
          <w:sz w:val="20"/>
          <w:szCs w:val="20"/>
        </w:rPr>
        <w:t xml:space="preserve"> ДОГОВОРА ОБ ОСУЩЕСТВЛЕНИИ ОПЕКИ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ПОПЕЧИТЕЛЬСТВА В ОТНОШЕНИИ НЕСОВЕРШЕННОЛЕТНЕГО ПОДОПЕЧНОГО,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В ТОМ ЧИСЛЕ О ПРИЕМНОЙ СЕМЬЕ, О ПАТРОНАТНОМ ВОСПИТАНИИ,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lastRenderedPageBreak/>
        <w:t>СВЯЗИ С ОБРАЩЕНИЕМ ОПЕКУНА ИЛИ ПОПЕЧИТЕЛЯ О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ВЫШЕУКАЗАННЫХ 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82A9C" w:rsidRPr="00D82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13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7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14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15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16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17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01.09.2020 </w:t>
            </w:r>
            <w:hyperlink r:id="rId18" w:history="1">
              <w:r w:rsidRPr="00D82A9C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D82A9C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1.1. Предмет регулирования Административного регламента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Административный регламент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"Принятие решения о досрочном расторжении договора об осуществлении опеки или попечительства в отношении несовершеннолетнего подопечного, в том числе о приемной семье, о патронатном воспитании, в связи с обращением опекуна или попечителя о расторжении вышеуказанных договоров" (далее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D82A9C">
        <w:rPr>
          <w:rFonts w:ascii="Arial" w:hAnsi="Arial" w:cs="Arial"/>
          <w:sz w:val="20"/>
          <w:szCs w:val="20"/>
        </w:rPr>
        <w:t>государственная услуга), разработан в целях повышения качества предоставления и доступности результатов предоставления государственной услуги, создания комфортных условий для участников отношений, возникающих при организации предоставления государственной услуги, и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Рязанской области в рамках переданных государственных полномочий Рязанской области по организации и осуществлению деятельности по опеке и попечительству</w:t>
      </w:r>
      <w:proofErr w:type="gramEnd"/>
      <w:r w:rsidRPr="00D82A9C">
        <w:rPr>
          <w:rFonts w:ascii="Arial" w:hAnsi="Arial" w:cs="Arial"/>
          <w:sz w:val="20"/>
          <w:szCs w:val="20"/>
        </w:rPr>
        <w:t>, а также устанавливает единые требования к порядку предоставления указанной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1.2. Круг заявителей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процессе предоставления государственной услуги граждане, претендующие на предоставление государственной услуги, именуются заявителями (далее - заявители), граждане, которым предоставляется государственная услуга, именуются получателями (далее - получатели).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Заявителями являются опекуны (попечители), исполняющие опеку (попечительство) в отношении несовершеннолетнего подопечного (подопечных) по договору об осуществлении опеки или попечительства на возмездных условиях, в том числе по договору о приемной семье, либо по договору о патронатном воспитании (далее - договор).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 Требования к порядку информирования о предоставлении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1.3.1. </w:t>
      </w:r>
      <w:proofErr w:type="gramStart"/>
      <w:r w:rsidRPr="00D82A9C">
        <w:rPr>
          <w:rFonts w:ascii="Arial" w:hAnsi="Arial" w:cs="Arial"/>
          <w:sz w:val="20"/>
          <w:szCs w:val="20"/>
        </w:rPr>
        <w:t>Информацию о месте нахождения и графиках работы уполномоченных органов, справочных телефонах уполномоченных органов, участвующих в предоставлении государственной услуги, адресах официальных сайтов, электронной почты уполномоченных органов, гражданин получает на информационных стендах уполномоченных органов, в федеральной государственной информационной системе "Единый портал государственных и муниципальных услуг (функций)" самостоятельно либо посредством направления письменного обращения в уполномоченные органы.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1.3.1 в ред. </w:t>
      </w:r>
      <w:hyperlink r:id="rId19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1.3.2. Утратил силу с 01.09.2020. - </w:t>
      </w:r>
      <w:hyperlink r:id="rId20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1.3.3. Адреса официальных сайтов уполномоченных органов, в информационно-телекоммуникационной сети "Интернет", содержащих информацию о предоставлении государственной услуги, адреса их электронной почты.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Информация о предоставлении Государственной услуги размещается: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в федеральной государственной информационной системе "Единый портал государственных и муниципальных услуг (функций)";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 xml:space="preserve">- абзац утратил силу с 01.09.2020. - </w:t>
      </w:r>
      <w:hyperlink r:id="rId22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на информационных стендах уполномоченных органов;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на официальных сайтах уполномоченных органов.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1.3.4. Информирование заявителей осуществляется следующим образом: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публичное информирование проводится посредством размещения информации в федеральной государственной информационной системе "Единый портал государственных и муниципальных услуг (функций)", на официальных сайтах уполномоченных органов, на информационных стендах уполномоченных органов, в помещениях уполномоченных органов;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индивидуальное информирование проводится в форме устного информирования и письменного информирования.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1.3.5. При личном обращении в уполномоченные органы гражданин информируется о: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порядке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сроках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порядке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</w:t>
      </w:r>
      <w:proofErr w:type="gramStart"/>
      <w:r w:rsidRPr="00D82A9C">
        <w:rPr>
          <w:rFonts w:ascii="Arial" w:hAnsi="Arial" w:cs="Arial"/>
          <w:sz w:val="20"/>
          <w:szCs w:val="20"/>
        </w:rPr>
        <w:t>,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На индивидуальное устное информирование каждого гражданина сотрудник уполномоченного органа, осуществляющий индивидуальное устное информирование, выделяет не более 15 минут.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1.3.6. Информирование граждан по телефону осуществляется в соответствии с графиком работы уполномоченных органов.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(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ред. </w:t>
      </w:r>
      <w:hyperlink r:id="rId25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ответах на телефонные звонки работники уполномоченных органов подробно, со ссылками на соответствующие нормативные правовые акты, в вежливой форме информируют обратившихся о: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месте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нахождения и графике (режиме) работы уполномоченных органов;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сроках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D82A9C">
        <w:rPr>
          <w:rFonts w:ascii="Arial" w:hAnsi="Arial" w:cs="Arial"/>
          <w:sz w:val="20"/>
          <w:szCs w:val="20"/>
        </w:rPr>
        <w:t>порядке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Время разговора не должно превышать 10 минут.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1.3.7. Информация о предоставлении государственной услуги в письменной форме предоставляется работниками уполномоченных органов на основании письменного обращения (запроса) гражданина в течение 15 дней после получения письменного обращения.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1.3.8. При получении обращения в форме электронного документа работником уполномоченного органа готовится подробный ответ, который направляется в форме электронного документа в течение 15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1.3.9. На официальных сайтах уполномоченных органов в информационно-телекоммуникационной сети "Интернет" размещается следующая обязательная информация: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о месте нахождения и графике (режиме) работы уполномоченных органов, справочных телефонах, адресах электронной почты, адресах официальных сайтов уполномоченных органов;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настоящий Регламент.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1.3.10. В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сведения о государственной услуге;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справочная информация.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1.3 в ред. </w:t>
      </w:r>
      <w:hyperlink r:id="rId29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03.03.2015 N 7)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2.1. Наименование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"Принятие решения о досрочном расторжении договора об осуществлении опеки или попечительства в отношении несовершеннолетнего подопечного, в том числе о приемной семье, о патронатном воспитании, в связи с обращением опекуна или попечителя о расторжении вышеуказанных договоров".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2.2. Наименование государственного органа, предоставляющего государственную услугу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Государственная услуга предоставляется органами местного самоуправления муниципальных районов и городских округов Рязанской области, наделенными отдельными государственными полномочиями Рязанской области по организации и осуществлению деятельности по опеке и попечительству, - органами опеки и попечительства муниципальных образований Рязанской области.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предоставлении государственной услуги участвуют специалисты органов местного самоуправления муниципальных районов и городских округов Рязанской области, наделенные отдельными государственными полномочиями по опеке и попечительству (по тексту - уполномоченные специалисты или специалисты органа опеки и попечительства).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процессе предоставления государственной услуги участвуют уполномоченные органы, ответственные за предоставление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предоставлении государственной услуги не требуется представление документов и информации, которые находятся в распоряжении других органов.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30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пункта 3 статьи 7</w:t>
        </w:r>
      </w:hyperlink>
      <w:r w:rsidRPr="00D82A9C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2.3. Результат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Результатом предоставления государственной услуги является: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а) расторжение договора с последующим прекращением опеки в отношении несовершеннолетнего подопечного;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б) расторжение договора без прекращения опеки в отношении несовершеннолетнего подопечного.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2.4. Сроки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Договор расторгается органом опеки и попечительства по месту жительства подопечного и опекуна в течение 3 рабочих дней со дня обращения заявителя с заявлением о досрочном расторжении договора.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 в информационно-телекоммуникационной системе "Интернет" и в федеральной государственной информационной системе "Единый портал государственных и муниципальных услуг (функций)".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2.5 в ред. </w:t>
      </w:r>
      <w:hyperlink r:id="rId31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4"/>
      <w:bookmarkEnd w:id="1"/>
      <w:r w:rsidRPr="00D82A9C">
        <w:rPr>
          <w:rFonts w:ascii="Arial" w:hAnsi="Arial" w:cs="Arial"/>
          <w:sz w:val="20"/>
          <w:szCs w:val="20"/>
        </w:rPr>
        <w:t>2.6.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25"/>
      <w:bookmarkEnd w:id="2"/>
      <w:r w:rsidRPr="00D82A9C">
        <w:rPr>
          <w:rFonts w:ascii="Arial" w:hAnsi="Arial" w:cs="Arial"/>
          <w:sz w:val="20"/>
          <w:szCs w:val="20"/>
        </w:rPr>
        <w:t>2.6.1. Для предоставления государственной услуги заявителем представляется в уполномоченный орган (в орган опеки и попечительства по месту жительства (нахождения) ребенка) заявление гражданина о досрочном расторжении договора об осуществлении опеки (попечительства) на возмездных условиях (договора о приемной семье, договора о патронатном воспитании).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подаче указанного заявления предъявляется паспорт или иной документ, удостоверяющий личность заявителя.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2.6.2. Способ получения документов, подаваемых заявителем, в том числе в электронной форме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Унифицированный бланк </w:t>
      </w:r>
      <w:hyperlink w:anchor="Par458" w:history="1">
        <w:r w:rsidRPr="00D82A9C"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предоставляется заявителю при личном обращении в уполномоченном органе (приложение N 3 к настоящему Регламенту).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Заявителю предоставляется возможность распечатки бланка заявления, размещенного на официальных сайтах уполномоченных органов.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2.6.3. Порядок предоставления документов, подлежащих представлению заявителем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Заявитель обращается за предоставлением государственной услуги в орган опеки и попечительства по месту жительства лично.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Заявитель вправе обратиться за предоставлением государственной услуги посредством почтовой связи, а также по каналам электронной почты.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 поступления заявления в форме электронного документа копии документов должны быть представлены лично либо по почте и заверены в установленном действующим законодательством порядке.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2.7. </w:t>
      </w:r>
      <w:proofErr w:type="gramStart"/>
      <w:r w:rsidRPr="00D82A9C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в соответствии с требованиями </w:t>
      </w:r>
      <w:hyperlink r:id="rId32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пунктов 1</w:t>
        </w:r>
      </w:hyperlink>
      <w:r w:rsidRPr="00D82A9C">
        <w:rPr>
          <w:rFonts w:ascii="Arial" w:hAnsi="Arial" w:cs="Arial"/>
          <w:sz w:val="20"/>
          <w:szCs w:val="20"/>
        </w:rPr>
        <w:t xml:space="preserve"> и </w:t>
      </w:r>
      <w:hyperlink r:id="rId33" w:history="1">
        <w:r w:rsidRPr="00D82A9C">
          <w:rPr>
            <w:rFonts w:ascii="Arial" w:hAnsi="Arial" w:cs="Arial"/>
            <w:color w:val="0000FF"/>
            <w:sz w:val="20"/>
            <w:szCs w:val="20"/>
          </w:rPr>
          <w:t>2 части 1 статьи 7</w:t>
        </w:r>
      </w:hyperlink>
      <w:r w:rsidRPr="00D82A9C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Уполномоченный орган не вправе требовать от заявителя: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представления документов и информации, которые находятся в распоряжении государственных органов, иных государственных органов, органов местного самоуправления и (или) организаций, в соответствии с нормативными правовыми актами Российской Федерации и Рязанской области;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неудобства.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государственной услуги не предполагает наличие документов, необходимых в соответствии с нормативными правовыми актами для предоставления услуги, которые находятся в распоряжении органов государственной власти, органов местного самоуправления и иных организаций, которые заявитель вправе представить.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2.7 в ред. </w:t>
      </w:r>
      <w:hyperlink r:id="rId35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46"/>
      <w:bookmarkEnd w:id="3"/>
      <w:r w:rsidRPr="00D82A9C">
        <w:rPr>
          <w:rFonts w:ascii="Arial" w:hAnsi="Arial" w:cs="Arial"/>
          <w:sz w:val="20"/>
          <w:szCs w:val="20"/>
        </w:rPr>
        <w:t>2.8. Основания для отказа в приеме документов, необходимых для предоставления государственной услуги: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D82A9C">
        <w:rPr>
          <w:rFonts w:ascii="Arial" w:hAnsi="Arial" w:cs="Arial"/>
          <w:sz w:val="20"/>
          <w:szCs w:val="20"/>
        </w:rPr>
        <w:t>непредъявление</w:t>
      </w:r>
      <w:proofErr w:type="spellEnd"/>
      <w:r w:rsidRPr="00D82A9C">
        <w:rPr>
          <w:rFonts w:ascii="Arial" w:hAnsi="Arial" w:cs="Arial"/>
          <w:sz w:val="20"/>
          <w:szCs w:val="20"/>
        </w:rPr>
        <w:t xml:space="preserve"> заявителем паспорта или иного документа, удостоверяющего его личность;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отсутствие печати, надлежащих подписей, наличие подчисток, приписок, зачеркнутых слов и иных исправлений в документах;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неразборчивость написания текстов документов;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наличие повреждений в документах, которые не позволяют однозначно толковать их содержание;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наличие заполнения документов карандашом.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 отказа в предоставлении государственной услуги уполномоченный орган направляет заявителю уведомление в письменной форме не позднее чем через 10 дней после подачи (регистрации) документов с указанием причин отказа.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Вместе с уведомлением об отказе в приеме документов заявителю возвращаются все представленные документы, и разъясняется порядок их обжалования.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2.9. Перечень оснований для отказа в предоставлении государственной услуги, приостановления, прекращения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 xml:space="preserve">2.9.1. Основанием для отказа в предоставлении государственной услуги является отсутствие у заявителя права на назначение государственной услуги, непредставление документов, указанных в </w:t>
      </w:r>
      <w:hyperlink w:anchor="Par125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2.9.3. Основанием для прекращения предоставления государственной услуги является утрата заявителем права на ее предоставление.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Государственная услуга и информация о ней предоставляются бесплатно.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(</w:t>
      </w:r>
      <w:proofErr w:type="gramStart"/>
      <w:r w:rsidRPr="00D82A9C">
        <w:rPr>
          <w:rFonts w:ascii="Arial" w:hAnsi="Arial" w:cs="Arial"/>
          <w:sz w:val="20"/>
          <w:szCs w:val="20"/>
        </w:rPr>
        <w:t>п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. 2.13 в ред. </w:t>
      </w:r>
      <w:hyperlink r:id="rId36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03.03.2015 N 7)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Заявление регистрируется в день его предоставления в уполномоченный орган.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случае предоставления документов, предусмотренных </w:t>
      </w:r>
      <w:hyperlink w:anchor="Par124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Регламента, посредством федеральной государственной информационной системы "Единый портал государственных и муниципальных услуг (функций)" заявитель представляет сотруднику 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основанием для отказа в предоставлении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Постановлений Минобразования Рязанской области от 03.03.2015 </w:t>
      </w:r>
      <w:hyperlink r:id="rId37" w:history="1">
        <w:r w:rsidRPr="00D82A9C">
          <w:rPr>
            <w:rFonts w:ascii="Arial" w:hAnsi="Arial" w:cs="Arial"/>
            <w:color w:val="0000FF"/>
            <w:sz w:val="20"/>
            <w:szCs w:val="20"/>
          </w:rPr>
          <w:t>N 7</w:t>
        </w:r>
      </w:hyperlink>
      <w:r w:rsidRPr="00D82A9C">
        <w:rPr>
          <w:rFonts w:ascii="Arial" w:hAnsi="Arial" w:cs="Arial"/>
          <w:sz w:val="20"/>
          <w:szCs w:val="20"/>
        </w:rPr>
        <w:t xml:space="preserve">, от 01.09.2020 </w:t>
      </w:r>
      <w:hyperlink r:id="rId38" w:history="1">
        <w:r w:rsidRPr="00D82A9C">
          <w:rPr>
            <w:rFonts w:ascii="Arial" w:hAnsi="Arial" w:cs="Arial"/>
            <w:color w:val="0000FF"/>
            <w:sz w:val="20"/>
            <w:szCs w:val="20"/>
          </w:rPr>
          <w:t>N 11</w:t>
        </w:r>
      </w:hyperlink>
      <w:r w:rsidRPr="00D82A9C">
        <w:rPr>
          <w:rFonts w:ascii="Arial" w:hAnsi="Arial" w:cs="Arial"/>
          <w:sz w:val="20"/>
          <w:szCs w:val="20"/>
        </w:rPr>
        <w:t>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2.15. </w:t>
      </w:r>
      <w:proofErr w:type="gramStart"/>
      <w:r w:rsidRPr="00D82A9C">
        <w:rPr>
          <w:rFonts w:ascii="Arial" w:hAnsi="Arial" w:cs="Arial"/>
          <w:sz w:val="20"/>
          <w:szCs w:val="20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2.15 </w:t>
      </w:r>
      <w:proofErr w:type="gramStart"/>
      <w:r w:rsidRPr="00D82A9C">
        <w:rPr>
          <w:rFonts w:ascii="Arial" w:hAnsi="Arial" w:cs="Arial"/>
          <w:sz w:val="20"/>
          <w:szCs w:val="20"/>
        </w:rPr>
        <w:t>введен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2.15.1. Предоставление услуги осуществляется в специально выделенном для этих целей помещении.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возможность беспрепятственного входа в объекты и выхода из них;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40" w:history="1">
        <w:r w:rsidRPr="00D82A9C"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 w:rsidRPr="00D82A9C">
        <w:rPr>
          <w:rFonts w:ascii="Arial" w:hAnsi="Arial" w:cs="Arial"/>
          <w:sz w:val="20"/>
          <w:szCs w:val="20"/>
        </w:rPr>
        <w:t xml:space="preserve"> и в </w:t>
      </w:r>
      <w:hyperlink r:id="rId41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D82A9C">
        <w:rPr>
          <w:rFonts w:ascii="Arial" w:hAnsi="Arial" w:cs="Arial"/>
          <w:sz w:val="20"/>
          <w:szCs w:val="20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D82A9C">
        <w:rPr>
          <w:rFonts w:ascii="Arial" w:hAnsi="Arial" w:cs="Arial"/>
          <w:sz w:val="20"/>
          <w:szCs w:val="20"/>
        </w:rPr>
        <w:t>это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2.15.1 в ред. </w:t>
      </w:r>
      <w:hyperlink r:id="rId42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Помещение для приема заявителей, имеющих инвалидность, должно соответствовать следующим требованиям: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обязательное наличие справочно-информационной службы;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Минимальный размер площади помещения (кабинета или кабины) для индивидуального приема (на одно рабочее место) должно быть не менее 12 кв. м.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2.15.2 в ред. </w:t>
      </w:r>
      <w:hyperlink r:id="rId43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зоне места ожидания должны быть выделены зоны специализированного обслуживания инвалидов в здании.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2.15.3 в ред. </w:t>
      </w:r>
      <w:hyperlink r:id="rId44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2.15.4.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Обеспечивается предоставление бесплатно в доступной форме с учетом стойких </w:t>
      </w:r>
      <w:proofErr w:type="gramStart"/>
      <w:r w:rsidRPr="00D82A9C">
        <w:rPr>
          <w:rFonts w:ascii="Arial" w:hAnsi="Arial" w:cs="Arial"/>
          <w:sz w:val="20"/>
          <w:szCs w:val="20"/>
        </w:rPr>
        <w:t>расстройств функций организма инвалидов информации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2.15.4 в ред. </w:t>
      </w:r>
      <w:hyperlink r:id="rId45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2.16. </w:t>
      </w:r>
      <w:proofErr w:type="gramStart"/>
      <w:r w:rsidRPr="00D82A9C">
        <w:rPr>
          <w:rFonts w:ascii="Arial" w:hAnsi="Arial" w:cs="Arial"/>
          <w:sz w:val="20"/>
          <w:szCs w:val="20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 любом территориальном подразделении государственного органа по выбору заявителя (экстерриториальный принцип), посредством комплексного запроса, возможность получения информации о ходе предоставления государственной услуги, в том числе с использованием информационно-коммуникационных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технологий.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247"/>
        <w:gridCol w:w="1531"/>
      </w:tblGrid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Нормативное значение показателя</w:t>
            </w:r>
          </w:p>
        </w:tc>
      </w:tr>
      <w:tr w:rsidR="00D82A9C" w:rsidRPr="00D82A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Показатели доступности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Количество взаимодействий заявителя с должностными лицами, ответственными за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lastRenderedPageBreak/>
              <w:t>Продолжительность взаимодействия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минут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Наличие возможности получения государственной услуги в многофункциональном центре предоставления государственных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 экстерриториальному принципу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посредством комплексного запроса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Наличие возможности получения информации о государственной услуге с использованием информационно-коммуникационных технологий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D82A9C" w:rsidRPr="00D82A9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Показатели качества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82A9C" w:rsidRPr="00D82A9C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Удельный вес количества обоснованных жалоб в общем количестве заявлений на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82A9C" w:rsidRDefault="00D82A9C" w:rsidP="00D82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A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2.16 в ред. </w:t>
      </w:r>
      <w:hyperlink r:id="rId46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2.17.1. Государственная услуга с использованием многофункционального центра предоставления государственных и муниципальных услуг не предоставляется.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2.17.1 в ред. </w:t>
      </w:r>
      <w:hyperlink r:id="rId47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11.07.2018 N 18)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2.17.2. Обеспечение доступа граждан к сведениям о предоставляемой государственной услуге на официальных сайтах уполномоченных органов.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Заявитель вправе направить заявление в электронной форме (если такая возможность предусмотрена в уполномоченном органе) в соответствии с Федеральным </w:t>
      </w:r>
      <w:hyperlink r:id="rId48" w:history="1">
        <w:r w:rsidRPr="00D82A9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82A9C">
        <w:rPr>
          <w:rFonts w:ascii="Arial" w:hAnsi="Arial" w:cs="Arial"/>
          <w:sz w:val="20"/>
          <w:szCs w:val="20"/>
        </w:rPr>
        <w:t xml:space="preserve"> от 06.04.2011 N 63-ФЗ "Об электронной подписи", Федеральным </w:t>
      </w:r>
      <w:hyperlink r:id="rId49" w:history="1">
        <w:r w:rsidRPr="00D82A9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82A9C">
        <w:rPr>
          <w:rFonts w:ascii="Arial" w:hAnsi="Arial" w:cs="Arial"/>
          <w:sz w:val="20"/>
          <w:szCs w:val="20"/>
        </w:rPr>
        <w:t xml:space="preserve"> от 27.07.2006 N 149-ФЗ "Об информации, информационных технологиях и о защите информации", Федеральным </w:t>
      </w:r>
      <w:hyperlink r:id="rId50" w:history="1">
        <w:r w:rsidRPr="00D82A9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82A9C">
        <w:rPr>
          <w:rFonts w:ascii="Arial" w:hAnsi="Arial" w:cs="Arial"/>
          <w:sz w:val="20"/>
          <w:szCs w:val="20"/>
        </w:rPr>
        <w:t xml:space="preserve"> от 07.07.2003 N 126-ФЗ "О связи".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электронной форме заявления подаются посредством использования электронных носителей, информационно-телекоммуникационных технологий с применением усиленной квалифицированной электронной подписи.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(</w:t>
      </w:r>
      <w:proofErr w:type="gramStart"/>
      <w:r w:rsidRPr="00D82A9C">
        <w:rPr>
          <w:rFonts w:ascii="Arial" w:hAnsi="Arial" w:cs="Arial"/>
          <w:sz w:val="20"/>
          <w:szCs w:val="20"/>
        </w:rPr>
        <w:t>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бзац введен </w:t>
      </w:r>
      <w:hyperlink r:id="rId51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2.17.3. В соответствии с требованиями, установленными законодательными и иными нормативными правовыми актами, обеспечивается создание инвалидам следующих условий доступности услуг: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D82A9C">
        <w:rPr>
          <w:rFonts w:ascii="Arial" w:hAnsi="Arial" w:cs="Arial"/>
          <w:sz w:val="20"/>
          <w:szCs w:val="20"/>
        </w:rPr>
        <w:t>сурдопереводчика</w:t>
      </w:r>
      <w:proofErr w:type="spellEnd"/>
      <w:r w:rsidRPr="00D82A9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2A9C"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 w:rsidRPr="00D82A9C">
        <w:rPr>
          <w:rFonts w:ascii="Arial" w:hAnsi="Arial" w:cs="Arial"/>
          <w:sz w:val="20"/>
          <w:szCs w:val="20"/>
        </w:rPr>
        <w:t>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- оказание работниками учреждения иной необходимой инвалидам помощи в преодолении барьеров, мешающих получению ими услуг наравне с другими лицами;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наличие копий документов, объявлений, инструкций о порядке предоставления услуги, выполненных рельефно-точечным шрифтом Брайля и на контрастном фоне, а также </w:t>
      </w:r>
      <w:proofErr w:type="spellStart"/>
      <w:r w:rsidRPr="00D82A9C">
        <w:rPr>
          <w:rFonts w:ascii="Arial" w:hAnsi="Arial" w:cs="Arial"/>
          <w:sz w:val="20"/>
          <w:szCs w:val="20"/>
        </w:rPr>
        <w:t>аудиоконтура</w:t>
      </w:r>
      <w:proofErr w:type="spellEnd"/>
      <w:r w:rsidRPr="00D82A9C">
        <w:rPr>
          <w:rFonts w:ascii="Arial" w:hAnsi="Arial" w:cs="Arial"/>
          <w:sz w:val="20"/>
          <w:szCs w:val="20"/>
        </w:rPr>
        <w:t xml:space="preserve"> на информационном стенде;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предоставление инвалидам возможности направить заявление в электронном виде;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оборудование на прилегающих к объекту территориях мест для парковки автотранспортных средств инвалидов;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адаптация под нужды инвалидов по зрению официальных сайтов учреждения в информационно-телекоммуникационной сети "Интернет";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другие условия обеспечения доступности, предусмотренные настоящим Регламентом.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(п. 2.17 в ред. </w:t>
      </w:r>
      <w:hyperlink r:id="rId52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2.18. Исключен. - </w:t>
      </w:r>
      <w:hyperlink r:id="rId53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электронной форме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Перечень административных процедур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1) прием (регистрация) и рассмотрение заявления гражданина о досрочном расторжении договора об осуществлении опеки (попечительства) на возмездных условиях (договора о приемной семье, договора о патронатном воспитании);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2) подготовка и подписание акта о досрочном расторжении договора (соглашения о досрочном расторжении договора);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3) выдача акта о досрочном расторжении договора заявителю.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Административная процедура формирования и направления межведомственных запросов в органы (организации), участвующие в предоставлении государственной услуги, не предусмотрена.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информации заявителям по вопросам предоставления государственной услуги и обеспечение доступа заявителей к сведениям о государственной услуге осуществляется путем размещения указанной информации и сведений на официальных сайтах уполномоченных органов в федеральной государственной информационной системе "Единый портал государственных и муниципальных услуг (функций)", в региональной информационной системе "Портал государственных услуг Рязанской области".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Предоставление информации заявителям по вопросам предоставления государственной услуги и обеспечение доступа заявителей к сведениям о государственной услуге осуществляется путем размещения указанной информации и сведений на официальных сайтах уполномоченных органов и в федеральной государственной информационной системе "Единый портал государственных и муниципальных услуг (функций)".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Получение заявителем сведений о ходе предоставления государственной услуги может осуществляться посредством телефонной связи и (либо) электронной почты.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Получение заявителем результата предоставления государственной услуги в электронной форме не предусмотрено.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Абзац утратил силу</w:t>
      </w:r>
      <w:proofErr w:type="gramStart"/>
      <w:r w:rsidRPr="00D82A9C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01.09.2020. - </w:t>
      </w:r>
      <w:hyperlink r:id="rId56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3.1. Административная процедура "Прием (регистрация) и рассмотрение заявления гражданина о досрочном расторжении договора об осуществлении опеки (попечительства) на возмездных условиях (договора о приемной семье, договора о патронатном воспитании)"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Процедура требует присутствия заявителя.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личное обращение в уполномоченный орган заявителя, который желает расторгнуть договор досрочно.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Уполномоченный специалист: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устанавливает личность заявителя;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проверяет правильность написания заявления и соответствие сведений, указанных в заявлении, паспортным данным;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проверяет наличие всех необходимых документов, указанных в </w:t>
      </w:r>
      <w:hyperlink w:anchor="Par125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Регламента, удостоверяясь, что: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тексты документов написаны разборчиво;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фамилия, имя и отчество физического лица, дата рождения, адрес его места жительства написаны полностью;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При установлении фактов отсутствия необходимых документов, указанных в </w:t>
      </w:r>
      <w:hyperlink w:anchor="Par125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об этом заявителя и объясняет содержание выявленных недостатков, предлагает устранить их.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отсутствии у заявителя заполненного заявления или неправильном его заполнении уполномоченный специалист помогает заявителю заполнить заявление.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Уполномоченный специалист вносит в Журнал регистрации заявлений о расторжении договоров об осуществлении опеки (попечительства) на возмездных условиях, договоров о приемной семье, договоров о патронатном воспитании (далее - журнал регистрации) запись о приеме документов, необходимых для предоставления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Максимальный срок выполнения административного действия составляет 30 минут.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</w:t>
      </w:r>
      <w:proofErr w:type="gramStart"/>
      <w:r w:rsidRPr="00D82A9C">
        <w:rPr>
          <w:rFonts w:ascii="Arial" w:hAnsi="Arial" w:cs="Arial"/>
          <w:sz w:val="20"/>
          <w:szCs w:val="20"/>
        </w:rPr>
        <w:t>,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если представленные документы соответствуют требованиям настоящего Регламента, уполномоченный специалист принимает документы и сообщает заявителю о дате и времени получения документов, связанных с результатом предоставления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При наличии оснований для отказа в приеме документов, указанных в </w:t>
      </w:r>
      <w:hyperlink w:anchor="Par146" w:history="1">
        <w:r w:rsidRPr="00D82A9C">
          <w:rPr>
            <w:rFonts w:ascii="Arial" w:hAnsi="Arial" w:cs="Arial"/>
            <w:color w:val="0000FF"/>
            <w:sz w:val="20"/>
            <w:szCs w:val="20"/>
          </w:rPr>
          <w:t>п. 2.8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Регламента, несоответствии представленных документов перечню, указанному в </w:t>
      </w:r>
      <w:hyperlink w:anchor="Par125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заявителя о наличии оснований для отказа в приеме документов, разъясняет содержание выявленных недостатков в представленных документах и предлагает их устранить в 10-дневный срок с даты обращения.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Перечень недостающих документов и срок их представления указываются в журнале регистрации и заверяются подписями лица, ответственного за прием документов, и заявителя.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 представлении заявителем недостающих документов, необходимых для получения государственной услуги, в журнале регистрации делается соответствующая отметка.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При отказе заявителя представить недостающие документы уполномоченный специалист информирует заявителя о возможности вынесения по его заявлению решения об отказе, делает на заявлении соответствующую запись и знакомит с нею заявителя. Факт ознакомления заявителя с записью заверяется его подписью.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 случае</w:t>
      </w:r>
      <w:proofErr w:type="gramStart"/>
      <w:r w:rsidRPr="00D82A9C">
        <w:rPr>
          <w:rFonts w:ascii="Arial" w:hAnsi="Arial" w:cs="Arial"/>
          <w:sz w:val="20"/>
          <w:szCs w:val="20"/>
        </w:rPr>
        <w:t>,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если представленные документы соответствуют требованиям настоящего Регламента, уполномоченный специалист принимает документы и сообщает заявителю о дате и времени получения документов, связанных с результатом предоставления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Критерием принятия положительного решения является соответствие (несоответствие) документов, представленных заявителем, требованиям </w:t>
      </w:r>
      <w:hyperlink w:anchor="Par125" w:history="1">
        <w:r w:rsidRPr="00D82A9C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 и соответствие принятого решения интересам подопечного ребенка.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Результат административной процедуры: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прием (регистрация) представленных заявителем документов;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- отказ в приеме документов в соответствии с </w:t>
      </w:r>
      <w:hyperlink w:anchor="Par146" w:history="1">
        <w:r w:rsidRPr="00D82A9C"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 w:rsidRPr="00D82A9C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3.2. Административная процедура "Подготовка и подписание акта о досрочном расторжении договора (соглашения о досрочном расторжении договора)"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представление заявителем заявления о досрочном расторжении договора об осуществлении опеки (попечительства) на возмездных условиях (договора о приемной семье, договора о патронатном воспитании).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Уполномоченный специалист в течение 1 дня со дня подачи (регистрации) заявления готовит проект акта о расторжении договора.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Акт о расторжении договора заключается в течение 3 дней со дня подачи (регистрации) заявителем соответствующего заявления.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Досрочно по инициативе опекунов договор расторгается при наличии уважительных причин (болезнь, изменение семейного или имущественного положения, перемена места жительства, отсутствие взаимопонимания с ребенком или детьми, наличие конфликтных отношений между детьми и другие).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Все возникающие в результате досрочного расторжения договора имущественные и финансовые вопросы решаются по согласию сторон, а при возникновении спора - судом в установленном законом порядке.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Акт о расторжении договора заключается в двух экземплярах - по одному для каждой из сторон. Оповещение заявителя о расторжении договора производится уполномоченным специалистом по телефону в день подписания и регистрации документа.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Результатом административной процедуры является подготовка и подписание акта о досрочном расторжении договора.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3.3. Административная процедура "Выдача акта о досрочном расторжении договора заявителю"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наличие согласованного и подписанного сторонами акта о досрочном расторжении договора.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Уполномоченные специалисты в течение 1 рабочего дня с момента подписания сторонами акта о досрочном расторжении договора передают один экземпляр данного документа заявителю лично, второй экземпляр оставляют в органе опеки и попечительства, который подшивается в личном деле подопечного.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Результат административной процедуры - передача акта о досрочном расторжении договора заявителю.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4. Формы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Контроль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специалистов.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4.2. Контроль осуществляют Правительство Рязанской области, министерство финансов Рязанской области, министерство образования и молодежной политики Рязанской области, министерство здравоохранения Рязанской области, Рязанская областная Дума, Контрольно-счетная палата Рязанской области (далее - органы, уполномоченные на осуществление контроля). Иные органы государственной власти Рязанской области контролируют осуществление органами местного самоуправления отдельных государственных полномочий в порядке, предусмотренном действующим законодательством.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(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ред. </w:t>
      </w:r>
      <w:hyperlink r:id="rId58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4.3. Органы, уполномоченные на осуществление контроля, при осуществлении контроля вправе: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а) контролировать осуществление органами местного самоуправления отдельных государственных полномочий, а также использование предоставленных на эти цели финансовых и материальных средств;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б) давать письменные предписания по устранению нарушений, допущенных органами местного самоуправления или должностными лицами местного самоуправления в ходе осуществления отдельных государственных полномочий;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г) запрашивать информацию, материалы и документы, связанные с осуществлением отдельных государственных полномочий.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4.4. Органы, уполномоченные на осуществление контроля, осуществляют контроль в следующих формах: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рассмотрение отчетов уполномоченных органов;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проведение плановых и внеплановых проверок деятельности уполномоченных органов и принятие по их результатам необходимых мер по устранению выявленных нарушений либо по их предупреждению;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- истребование устных и письменных объяснений должностных лиц уполномоченных органов по неисполнению или ненадлежащему исполнению осуществляемых государственных услуг.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4.5. Порядок осуществления текущего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Текущий контроль осуществляется путем проведения должностными лицами уполномоченного органа систематических проверок соблюдения и исполнения специалистами положений настоящего Регламента и других нормативно-правовых актов Российской Федерации и Рязанской области.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4.6.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Плановые и внеплановые проверки полноты и качества предоставления государственной услуги, а также установление их периодичности осуществляются на основании приказов органов, уполномоченных на осуществление контроля.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Контроль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 по выявлению и устранению нарушений, допущенных в ходе предоставления государственной услуги.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 результатам контрольных мероприятий в случае выявления нарушений, допущенных должностными лицами уполномоченного органа при предоставлении государственной услуги, виновные </w:t>
      </w:r>
      <w:r w:rsidRPr="00D82A9C">
        <w:rPr>
          <w:rFonts w:ascii="Arial" w:hAnsi="Arial" w:cs="Arial"/>
          <w:sz w:val="20"/>
          <w:szCs w:val="20"/>
        </w:rPr>
        <w:lastRenderedPageBreak/>
        <w:t>лица привлекаются к дисциплинарной ответственности в соответствии с законодательством Российской Федерации и принимаются меры по устранению выявленных нарушений.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Плановые проверки полноты и качества предоставления государственной услуги проводятся не чаще одного раза в квартал, внеплановые проверки - по мере необходимости на основании приказов руководителей органов, уполномоченных на осуществление контроля, в связи с обращениями заявителей.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Порядок и форма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определяются руководителями органов, уполномоченных на осуществление контроля.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4.7. 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Специалисты,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настоящим Регламентом.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Ответственность специалистов уполномоченных органов закрепляется в их должностных регламентах и должностных инструкциях.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 решения и действия (бездействие), принимаемые (осуществляемые) в ходе предоставления государственной услуги, руководители и специалисты уполномоченных органов несут установленную законодательством ответственность.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4.8. Положения, характеризующие требования к порядку и формам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случае поступления обращений заявителей (граждан, их объединений и организаций), содержащих жалобы на решения, действия (бездействие) должностных лиц уполномоченного органа, по решению руководителя уполномоченного органа проводится проверка с целью </w:t>
      </w:r>
      <w:proofErr w:type="gramStart"/>
      <w:r w:rsidRPr="00D82A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услуги, а также выявления и устранения нарушений прав заявителей должностным лицом уполномоченного органа. Для проведения проверки в течение 3 дней формируется комиссия, в состав которой включаются не менее 3 специалистов органов, уполномоченных на осуществление контроля. Проверка предоставления государственной услуги проводится в течение 3 дней.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Результаты деятельности комиссии оформляются актом в трех экземплярах. При необходимости к акту проверки прилагаются копии документов, свидетельствующих о наличии нарушений по вопросам, подлежащим проверке.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 результатам проведенных проверок в случае выявления нарушений прав заявителей (граждан, их объединений и организаций) осуществляется привлечение виновных лиц к ответственности в соответствии с законодательством Российской </w:t>
      </w:r>
      <w:proofErr w:type="gramStart"/>
      <w:r w:rsidRPr="00D82A9C">
        <w:rPr>
          <w:rFonts w:ascii="Arial" w:hAnsi="Arial" w:cs="Arial"/>
          <w:sz w:val="20"/>
          <w:szCs w:val="20"/>
        </w:rPr>
        <w:t>Федерации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и принимаются меры по устранению выявленных нарушений.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Если заявители не удовлетворены решением, принятым в ходе рассмотрения жалобы в уполномоченном органе, они вправе обратиться письменно в министерство образования и молодежной политики Рязанской области, в органы, уполномоченные рассматривать жалобы.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5. Досудебный (внесудебный) порядок обжалования решений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и действий (бездействия) органа, предоставляющего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государственную услугу, а также должностных лиц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 01.09.2020 N 11)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D82A9C">
        <w:rPr>
          <w:rFonts w:ascii="Arial" w:hAnsi="Arial" w:cs="Arial"/>
          <w:sz w:val="20"/>
          <w:szCs w:val="2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Заинтересованными лицами при обжаловании решений и действий (бездействия) уполномоченного органа и (или) его должностных лиц, работников при предоставлении государственной услуги являются заявители.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 (далее - жалоба).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Заявитель может обратиться с жалобой по основаниям и в порядке, предусмотренном </w:t>
      </w:r>
      <w:hyperlink r:id="rId61" w:history="1">
        <w:r w:rsidRPr="00D82A9C">
          <w:rPr>
            <w:rFonts w:ascii="Arial" w:hAnsi="Arial" w:cs="Arial"/>
            <w:color w:val="0000FF"/>
            <w:sz w:val="20"/>
            <w:szCs w:val="20"/>
          </w:rPr>
          <w:t>статьями 11.1</w:t>
        </w:r>
      </w:hyperlink>
      <w:r w:rsidRPr="00D82A9C">
        <w:rPr>
          <w:rFonts w:ascii="Arial" w:hAnsi="Arial" w:cs="Arial"/>
          <w:sz w:val="20"/>
          <w:szCs w:val="20"/>
        </w:rPr>
        <w:t xml:space="preserve"> и </w:t>
      </w:r>
      <w:hyperlink r:id="rId62" w:history="1">
        <w:r w:rsidRPr="00D82A9C">
          <w:rPr>
            <w:rFonts w:ascii="Arial" w:hAnsi="Arial" w:cs="Arial"/>
            <w:color w:val="0000FF"/>
            <w:sz w:val="20"/>
            <w:szCs w:val="20"/>
          </w:rPr>
          <w:t>11.2</w:t>
        </w:r>
      </w:hyperlink>
      <w:r w:rsidRPr="00D82A9C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5.2.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Жалоба рассматривается уполномоченным органом в месте предоставления государственной услуги в соответствии с законодательством Российской Федерации.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Заявитель имеет право направить жалобу в уполномоченный орган на имя руководителя уполномоченного органа.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Заявитель вправе обжаловать решение руководителя уполномоченного органа в вышестоящий орган - министерство образования и молодежной политики Рязанской области.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Заявитель вправе обжаловать решение руководителя министерства образования и молодежной политики Рязанской области в вышестоящий орган - Правительство Рязанской области.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5.3. 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Информация о порядке подачи и рассмотрения жалобы представляется: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посредством размещения информации на стендах уполномоченного органа в местах предоставления государственной услуги,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ответственным за предоставление государственной услуги исполнителем с использованием средств телефонной связи, в письменной форме, по электронной почте, при личном приеме.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 уполномоченного органа и (или) их должностных лиц, работников регулируется следующими нормативными правовыми актами: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Федеральным </w:t>
      </w:r>
      <w:hyperlink r:id="rId63" w:history="1">
        <w:r w:rsidRPr="00D82A9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D82A9C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4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области";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5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D82A9C"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82A9C" w:rsidRPr="00D82A9C" w:rsidRDefault="00D82A9C" w:rsidP="00D82A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5.5. Информация, указанная в настоящем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Приложение N 1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рамках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государственной услуги "Принятие решения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о досрочном расторжении договора </w:t>
      </w:r>
      <w:proofErr w:type="gramStart"/>
      <w:r w:rsidRPr="00D82A9C">
        <w:rPr>
          <w:rFonts w:ascii="Arial" w:hAnsi="Arial" w:cs="Arial"/>
          <w:sz w:val="20"/>
          <w:szCs w:val="20"/>
        </w:rPr>
        <w:t>об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осуществлении опеки или попечительства 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отношении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том числе о приемной семье, </w:t>
      </w:r>
      <w:proofErr w:type="gramStart"/>
      <w:r w:rsidRPr="00D82A9C">
        <w:rPr>
          <w:rFonts w:ascii="Arial" w:hAnsi="Arial" w:cs="Arial"/>
          <w:sz w:val="20"/>
          <w:szCs w:val="20"/>
        </w:rPr>
        <w:t>о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патронатном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воспитании</w:t>
      </w:r>
      <w:proofErr w:type="gramEnd"/>
      <w:r w:rsidRPr="00D82A9C">
        <w:rPr>
          <w:rFonts w:ascii="Arial" w:hAnsi="Arial" w:cs="Arial"/>
          <w:sz w:val="20"/>
          <w:szCs w:val="20"/>
        </w:rPr>
        <w:t>, в связи с обращением опекуна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попечителя о расторжении </w:t>
      </w:r>
      <w:proofErr w:type="gramStart"/>
      <w:r w:rsidRPr="00D82A9C">
        <w:rPr>
          <w:rFonts w:ascii="Arial" w:hAnsi="Arial" w:cs="Arial"/>
          <w:sz w:val="20"/>
          <w:szCs w:val="20"/>
        </w:rPr>
        <w:t>вышеуказанных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 МЕСТЕ НАХОЖДЕНИЯ И ГРАФИКЕ (РЕЖИМЕ) РАБОТЫ ОРГАНОВ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МЕСТНОГО САМОУПРАВЛЕНИЯ МУНИЦИПАЛЬНЫХ РАЙОНОВ 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ГОРОДСКИХ ОКРУГОВ РЯЗАНСКОЙ ОБЛАСТИ, А ТАКЖЕ СПРАВОЧНЫЕ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ТЕЛЕФОНЫ, АДРЕСА ЭЛЕКТРОННОЙ ПОЧТЫ, АДРЕСА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ОФИЦИАЛЬНЫХ САЙТОВ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Утратило силу с 01.09.2020. - </w:t>
      </w:r>
      <w:hyperlink r:id="rId66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Приложение N 2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рамках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государственной услуги "Принятие решения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о досрочном расторжении договора </w:t>
      </w:r>
      <w:proofErr w:type="gramStart"/>
      <w:r w:rsidRPr="00D82A9C">
        <w:rPr>
          <w:rFonts w:ascii="Arial" w:hAnsi="Arial" w:cs="Arial"/>
          <w:sz w:val="20"/>
          <w:szCs w:val="20"/>
        </w:rPr>
        <w:t>об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осуществлении опеки или попечительства </w:t>
      </w:r>
      <w:proofErr w:type="gramStart"/>
      <w:r w:rsidRPr="00D82A9C">
        <w:rPr>
          <w:rFonts w:ascii="Arial" w:hAnsi="Arial" w:cs="Arial"/>
          <w:sz w:val="20"/>
          <w:szCs w:val="20"/>
        </w:rPr>
        <w:t>в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отношении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том числе о приемной семье, </w:t>
      </w:r>
      <w:proofErr w:type="gramStart"/>
      <w:r w:rsidRPr="00D82A9C">
        <w:rPr>
          <w:rFonts w:ascii="Arial" w:hAnsi="Arial" w:cs="Arial"/>
          <w:sz w:val="20"/>
          <w:szCs w:val="20"/>
        </w:rPr>
        <w:t>о</w:t>
      </w:r>
      <w:proofErr w:type="gramEnd"/>
      <w:r w:rsidRPr="00D82A9C">
        <w:rPr>
          <w:rFonts w:ascii="Arial" w:hAnsi="Arial" w:cs="Arial"/>
          <w:sz w:val="20"/>
          <w:szCs w:val="20"/>
        </w:rPr>
        <w:t xml:space="preserve"> патронатном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D82A9C">
        <w:rPr>
          <w:rFonts w:ascii="Arial" w:hAnsi="Arial" w:cs="Arial"/>
          <w:sz w:val="20"/>
          <w:szCs w:val="20"/>
        </w:rPr>
        <w:t>воспитании</w:t>
      </w:r>
      <w:proofErr w:type="gramEnd"/>
      <w:r w:rsidRPr="00D82A9C">
        <w:rPr>
          <w:rFonts w:ascii="Arial" w:hAnsi="Arial" w:cs="Arial"/>
          <w:sz w:val="20"/>
          <w:szCs w:val="20"/>
        </w:rPr>
        <w:t>, в связи с обращением опекуна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попечителя о расторжении </w:t>
      </w:r>
      <w:proofErr w:type="gramStart"/>
      <w:r w:rsidRPr="00D82A9C">
        <w:rPr>
          <w:rFonts w:ascii="Arial" w:hAnsi="Arial" w:cs="Arial"/>
          <w:sz w:val="20"/>
          <w:szCs w:val="20"/>
        </w:rPr>
        <w:t>вышеуказанных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СПИСОК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ОРГАНОВ МЕСТНОГО САМОУПРАВЛЕНИЯ МУНИЦИПАЛЬНЫХ РАЙОНОВ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И ГОРОДСКИХ ОКРУГОВ РЯЗАНСКОЙ ОБЛАСТИ, НАДЕЛЕННЫХ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ОТДЕЛЬНЫМИ ГОСУДАРСТВЕННЫМИ ПОЛНОМОЧИЯМИ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РЯЗАНСКОЙ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ОБЛАСТИ ПО ОРГАНИЗАЦИИ И ОСУЩЕСТВЛЕНИЮ ДЕЯТЕЛЬНОСТИ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ПО ОПЕКЕ И ПОПЕЧИТЕЛЬСТВУ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Утратил силу. - </w:t>
      </w:r>
      <w:hyperlink r:id="rId67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03.03.2015 N 7.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Приложение N 3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D82A9C">
        <w:rPr>
          <w:rFonts w:ascii="Arial" w:hAnsi="Arial" w:cs="Arial"/>
          <w:sz w:val="20"/>
          <w:szCs w:val="20"/>
        </w:rPr>
        <w:t>по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"Принятие решения о досрочном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договора об осуществлении опеки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попечительства в отношении несовершеннолетнего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подопечного, в том числе о приемной семье,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 патронатном воспитании, в связи с обращением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опекуна или попечителя о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вышеуказанных 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В орган опеки и попечительства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организации)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D82A9C"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                      гражданина)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458"/>
      <w:bookmarkEnd w:id="4"/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гражданина о досрочном расторжении договора об осуществлении опеки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D82A9C">
        <w:rPr>
          <w:rFonts w:ascii="Courier New" w:hAnsi="Courier New" w:cs="Courier New"/>
          <w:sz w:val="20"/>
          <w:szCs w:val="20"/>
        </w:rPr>
        <w:t>(попечительства) на возмездных условиях (договора о приемной семье,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договора о патронатном воспитании)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гражданство _______, документ, удостоверяющий личность 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(когда и кем </w:t>
      </w:r>
      <w:proofErr w:type="gramStart"/>
      <w:r w:rsidRPr="00D82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D82A9C">
        <w:rPr>
          <w:rFonts w:ascii="Courier New" w:hAnsi="Courier New" w:cs="Courier New"/>
          <w:sz w:val="20"/>
          <w:szCs w:val="20"/>
        </w:rPr>
        <w:t>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место жительства _________________________________________________________,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 (адрес места жительства)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прошу досрочно расторгнуть договор ________________________________________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          (указать наименование и реквизиты договора)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поскольку _________________________________________________________________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 xml:space="preserve">                      (указывается причина расторжения договора)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Подпись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82A9C">
        <w:rPr>
          <w:rFonts w:ascii="Courier New" w:hAnsi="Courier New" w:cs="Courier New"/>
          <w:sz w:val="20"/>
          <w:szCs w:val="20"/>
        </w:rPr>
        <w:t>Дата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Приложение N 4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Рязанской области услуг, предоставляемых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в рамках переданных полномочий </w:t>
      </w:r>
      <w:proofErr w:type="gramStart"/>
      <w:r w:rsidRPr="00D82A9C">
        <w:rPr>
          <w:rFonts w:ascii="Arial" w:hAnsi="Arial" w:cs="Arial"/>
          <w:sz w:val="20"/>
          <w:szCs w:val="20"/>
        </w:rPr>
        <w:t>по</w:t>
      </w:r>
      <w:proofErr w:type="gramEnd"/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предоставлению государственной услуги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"Принятие решения о досрочном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договора об осуществлении опеки или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попечительства в отношении несовершеннолетнего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подопечного, в том числе о приемной семье,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о патронатном воспитании, в связи с обращением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lastRenderedPageBreak/>
        <w:t>опекуна или попечителя о расторжении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>вышеуказанных 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БЛОК-СХЕМА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 "ПРИНЯТИЕ РЕШЕНИЯ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 ДОСРОЧНОМ РАСТОРЖЕНИИ ДОГОВОРА ОБ ОСУЩЕСТВЛЕНИИ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ОПЕКИ ИЛИ ПОПЕЧИТЕЛЬСТВА В ОТНОШЕНИИ НЕСОВЕРШЕННОЛЕТНЕГО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 xml:space="preserve">ПОДОПЕЧНОГО, В ТОМ ЧИСЛЕ О ПРИЕМНОЙ СЕМЬЕ, </w:t>
      </w: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D82A9C">
        <w:rPr>
          <w:rFonts w:ascii="Arial" w:hAnsi="Arial" w:cs="Arial"/>
          <w:b/>
          <w:bCs/>
          <w:sz w:val="20"/>
          <w:szCs w:val="20"/>
        </w:rPr>
        <w:t xml:space="preserve"> ПАТРОНАТНОМ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D82A9C">
        <w:rPr>
          <w:rFonts w:ascii="Arial" w:hAnsi="Arial" w:cs="Arial"/>
          <w:b/>
          <w:bCs/>
          <w:sz w:val="20"/>
          <w:szCs w:val="20"/>
        </w:rPr>
        <w:t>ВОСПИТАНИИ</w:t>
      </w:r>
      <w:proofErr w:type="gramEnd"/>
      <w:r w:rsidRPr="00D82A9C">
        <w:rPr>
          <w:rFonts w:ascii="Arial" w:hAnsi="Arial" w:cs="Arial"/>
          <w:b/>
          <w:bCs/>
          <w:sz w:val="20"/>
          <w:szCs w:val="20"/>
        </w:rPr>
        <w:t>, В СВЯЗИ С ОБРАЩЕНИЕМ ОПЕКУНА ИЛИ ПОПЕЧИТЕЛЯ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D82A9C">
        <w:rPr>
          <w:rFonts w:ascii="Arial" w:hAnsi="Arial" w:cs="Arial"/>
          <w:b/>
          <w:bCs/>
          <w:sz w:val="20"/>
          <w:szCs w:val="20"/>
        </w:rPr>
        <w:t>О РАСТОРЖЕНИИ ВЫШЕУКАЗАННЫХ ДОГОВОРОВ"</w:t>
      </w: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A9C" w:rsidRPr="00D82A9C" w:rsidRDefault="00D82A9C" w:rsidP="00D82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82A9C">
        <w:rPr>
          <w:rFonts w:ascii="Arial" w:hAnsi="Arial" w:cs="Arial"/>
          <w:sz w:val="20"/>
          <w:szCs w:val="20"/>
        </w:rPr>
        <w:t xml:space="preserve">Утратила силу с 01.09.2020. - </w:t>
      </w:r>
      <w:hyperlink r:id="rId68" w:history="1">
        <w:r w:rsidRPr="00D82A9C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D82A9C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A10B3" w:rsidRDefault="000A10B3"/>
    <w:sectPr w:rsidR="000A10B3" w:rsidSect="00924D8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A9C"/>
    <w:rsid w:val="000A10B3"/>
    <w:rsid w:val="00112AEE"/>
    <w:rsid w:val="002C182F"/>
    <w:rsid w:val="003326D2"/>
    <w:rsid w:val="00361DE5"/>
    <w:rsid w:val="003877DE"/>
    <w:rsid w:val="00390F88"/>
    <w:rsid w:val="003926F7"/>
    <w:rsid w:val="00407F60"/>
    <w:rsid w:val="00510183"/>
    <w:rsid w:val="00613E35"/>
    <w:rsid w:val="006628ED"/>
    <w:rsid w:val="00690CA4"/>
    <w:rsid w:val="00797B4B"/>
    <w:rsid w:val="008300AE"/>
    <w:rsid w:val="009C59FF"/>
    <w:rsid w:val="009D0CB5"/>
    <w:rsid w:val="00AA137A"/>
    <w:rsid w:val="00B1583A"/>
    <w:rsid w:val="00B4794F"/>
    <w:rsid w:val="00B87442"/>
    <w:rsid w:val="00BD4B8E"/>
    <w:rsid w:val="00C3231D"/>
    <w:rsid w:val="00CC2ADB"/>
    <w:rsid w:val="00D32875"/>
    <w:rsid w:val="00D82A9C"/>
    <w:rsid w:val="00DB62AB"/>
    <w:rsid w:val="00EB5AAB"/>
    <w:rsid w:val="00EF507B"/>
    <w:rsid w:val="00F95E68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10649A28D83E0E7F62BA8FC48D62B1E7D73532B1BADC54416DDB6E345E5B471C9FE9DD9FEC682BCED1C5CC2C7E75CA4CCDCEF2C9B18534C51B75D0M1a7I" TargetMode="External"/><Relationship Id="rId18" Type="http://schemas.openxmlformats.org/officeDocument/2006/relationships/hyperlink" Target="consultantplus://offline/ref=8310649A28D83E0E7F62BA8FC48D62B1E7D73532B3B3DA57466EDB6E345E5B471C9FE9DD9FEC682BCED1C5C52E7E75CA4CCDCEF2C9B18534C51B75D0M1a7I" TargetMode="External"/><Relationship Id="rId26" Type="http://schemas.openxmlformats.org/officeDocument/2006/relationships/hyperlink" Target="consultantplus://offline/ref=8310649A28D83E0E7F62BA8FC48D62B1E7D73532B3B3DA57466EDB6E345E5B471C9FE9DD9FEC682BCED1C4CD2B7E75CA4CCDCEF2C9B18534C51B75D0M1a7I" TargetMode="External"/><Relationship Id="rId39" Type="http://schemas.openxmlformats.org/officeDocument/2006/relationships/hyperlink" Target="consultantplus://offline/ref=8310649A28D83E0E7F62BA8FC48D62B1E7D73532B2B1DD564069DB6E345E5B471C9FE9DD9FEC682BCED1C6CC2B7E75CA4CCDCEF2C9B18534C51B75D0M1a7I" TargetMode="External"/><Relationship Id="rId21" Type="http://schemas.openxmlformats.org/officeDocument/2006/relationships/hyperlink" Target="consultantplus://offline/ref=8310649A28D83E0E7F62BA8FC48D62B1E7D73532B3B3DA57466EDB6E345E5B471C9FE9DD9FEC682BCED1C4CC2A7E75CA4CCDCEF2C9B18534C51B75D0M1a7I" TargetMode="External"/><Relationship Id="rId34" Type="http://schemas.openxmlformats.org/officeDocument/2006/relationships/hyperlink" Target="consultantplus://offline/ref=8310649A28D83E0E7F62BA8FC48D62B1E7D73532B3B3DA57466EDB6E345E5B471C9FE9DD9FEC682BCED1C4CD227E75CA4CCDCEF2C9B18534C51B75D0M1a7I" TargetMode="External"/><Relationship Id="rId42" Type="http://schemas.openxmlformats.org/officeDocument/2006/relationships/hyperlink" Target="consultantplus://offline/ref=8310649A28D83E0E7F62BA8FC48D62B1E7D73532B2B1DD564069DB6E345E5B471C9FE9DD9FEC682BCED1C6CC297E75CA4CCDCEF2C9B18534C51B75D0M1a7I" TargetMode="External"/><Relationship Id="rId47" Type="http://schemas.openxmlformats.org/officeDocument/2006/relationships/hyperlink" Target="consultantplus://offline/ref=8310649A28D83E0E7F62BA8FC48D62B1E7D73532B2B4DE504D69DB6E345E5B471C9FE9DD9FEC682BCED1C5C9227E75CA4CCDCEF2C9B18534C51B75D0M1a7I" TargetMode="External"/><Relationship Id="rId50" Type="http://schemas.openxmlformats.org/officeDocument/2006/relationships/hyperlink" Target="consultantplus://offline/ref=8310649A28D83E0E7F62A482D2E13CBBE7D56A38B6BAD503193ADD396B0E5D124EDFB784DEA87B2ACFCFC7CC29M7a7I" TargetMode="External"/><Relationship Id="rId55" Type="http://schemas.openxmlformats.org/officeDocument/2006/relationships/hyperlink" Target="consultantplus://offline/ref=8310649A28D83E0E7F62BA8FC48D62B1E7D73532B3B3DA57466EDB6E345E5B471C9FE9DD9FEC682BCED1C4C92C7E75CA4CCDCEF2C9B18534C51B75D0M1a7I" TargetMode="External"/><Relationship Id="rId63" Type="http://schemas.openxmlformats.org/officeDocument/2006/relationships/hyperlink" Target="consultantplus://offline/ref=8310649A28D83E0E7F62A482D2E13CBBE7D46338B0BAD503193ADD396B0E5D124EDFB784DEA87B2ACFCFC7CC29M7a7I" TargetMode="External"/><Relationship Id="rId68" Type="http://schemas.openxmlformats.org/officeDocument/2006/relationships/hyperlink" Target="consultantplus://offline/ref=8310649A28D83E0E7F62BA8FC48D62B1E7D73532B3B3DA57466EDB6E345E5B471C9FE9DD9FEC682BCED1C4C42A7E75CA4CCDCEF2C9B18534C51B75D0M1a7I" TargetMode="External"/><Relationship Id="rId7" Type="http://schemas.openxmlformats.org/officeDocument/2006/relationships/hyperlink" Target="consultantplus://offline/ref=8310649A28D83E0E7F62BA8FC48D62B1E7D73532B2B4DE504D69DB6E345E5B471C9FE9DD9FEC682BCED1C5C9227E75CA4CCDCEF2C9B18534C51B75D0M1a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10649A28D83E0E7F62BA8FC48D62B1E7D73532B2B4DE504D69DB6E345E5B471C9FE9DD9FEC682BCED1C5C9227E75CA4CCDCEF2C9B18534C51B75D0M1a7I" TargetMode="External"/><Relationship Id="rId29" Type="http://schemas.openxmlformats.org/officeDocument/2006/relationships/hyperlink" Target="consultantplus://offline/ref=8310649A28D83E0E7F62BA8FC48D62B1E7D73532B1BADC54416DDB6E345E5B471C9FE9DD9FEC682BCED1C5CC237E75CA4CCDCEF2C9B18534C51B75D0M1a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0649A28D83E0E7F62BA8FC48D62B1E7D73532B2BBD6534167DB6E345E5B471C9FE9DD9FEC682BCED1C4CF297E75CA4CCDCEF2C9B18534C51B75D0M1a7I" TargetMode="External"/><Relationship Id="rId11" Type="http://schemas.openxmlformats.org/officeDocument/2006/relationships/hyperlink" Target="consultantplus://offline/ref=8310649A28D83E0E7F62BA8FC48D62B1E7D73532B2BADB544268DB6E345E5B471C9FE9DD9FEC682BCED1C5CC2D7E75CA4CCDCEF2C9B18534C51B75D0M1a7I" TargetMode="External"/><Relationship Id="rId24" Type="http://schemas.openxmlformats.org/officeDocument/2006/relationships/hyperlink" Target="consultantplus://offline/ref=8310649A28D83E0E7F62BA8FC48D62B1E7D73532B3B3DA57466EDB6E345E5B471C9FE9DD9FEC682BCED1C4CC2D7E75CA4CCDCEF2C9B18534C51B75D0M1a7I" TargetMode="External"/><Relationship Id="rId32" Type="http://schemas.openxmlformats.org/officeDocument/2006/relationships/hyperlink" Target="consultantplus://offline/ref=8310649A28D83E0E7F62A482D2E13CBBE7D46338B0BAD503193ADD396B0E5D125CDFEF8ADAA3317B8A84C8CE2B6B219A169AC3F2MCaBI" TargetMode="External"/><Relationship Id="rId37" Type="http://schemas.openxmlformats.org/officeDocument/2006/relationships/hyperlink" Target="consultantplus://offline/ref=8310649A28D83E0E7F62BA8FC48D62B1E7D73532B1BADC54416DDB6E345E5B471C9FE9DD9FEC682BCED1C5C9287E75CA4CCDCEF2C9B18534C51B75D0M1a7I" TargetMode="External"/><Relationship Id="rId40" Type="http://schemas.openxmlformats.org/officeDocument/2006/relationships/hyperlink" Target="consultantplus://offline/ref=8310649A28D83E0E7F62A482D2E13CBBE5D4683BB9B4D503193ADD396B0E5D125CDFEF88DCA8652BCCDA919D6F202C990886C3F1D7AD8537MDa9I" TargetMode="External"/><Relationship Id="rId45" Type="http://schemas.openxmlformats.org/officeDocument/2006/relationships/hyperlink" Target="consultantplus://offline/ref=8310649A28D83E0E7F62BA8FC48D62B1E7D73532B2B1DD564069DB6E345E5B471C9FE9DD9FEC682BCED1C6CE2C7E75CA4CCDCEF2C9B18534C51B75D0M1a7I" TargetMode="External"/><Relationship Id="rId53" Type="http://schemas.openxmlformats.org/officeDocument/2006/relationships/hyperlink" Target="consultantplus://offline/ref=8310649A28D83E0E7F62BA8FC48D62B1E7D73532B2B1DD564069DB6E345E5B471C9FE9DD9FEC682BCED1C6C82C7E75CA4CCDCEF2C9B18534C51B75D0M1a7I" TargetMode="External"/><Relationship Id="rId58" Type="http://schemas.openxmlformats.org/officeDocument/2006/relationships/hyperlink" Target="consultantplus://offline/ref=8310649A28D83E0E7F62BA8FC48D62B1E7D73532B2BBD6534167DB6E345E5B471C9FE9DD9FEC682BCED1C4CF2E7E75CA4CCDCEF2C9B18534C51B75D0M1a7I" TargetMode="External"/><Relationship Id="rId66" Type="http://schemas.openxmlformats.org/officeDocument/2006/relationships/hyperlink" Target="consultantplus://offline/ref=8310649A28D83E0E7F62BA8FC48D62B1E7D73532B3B3DA57466EDB6E345E5B471C9FE9DD9FEC682BCED1C4C42A7E75CA4CCDCEF2C9B18534C51B75D0M1a7I" TargetMode="External"/><Relationship Id="rId5" Type="http://schemas.openxmlformats.org/officeDocument/2006/relationships/hyperlink" Target="consultantplus://offline/ref=8310649A28D83E0E7F62BA8FC48D62B1E7D73532B2B1DD564069DB6E345E5B471C9FE9DD9FEC682BCED1C7C42A7E75CA4CCDCEF2C9B18534C51B75D0M1a7I" TargetMode="External"/><Relationship Id="rId15" Type="http://schemas.openxmlformats.org/officeDocument/2006/relationships/hyperlink" Target="consultantplus://offline/ref=8310649A28D83E0E7F62BA8FC48D62B1E7D73532B2BBD6534167DB6E345E5B471C9FE9DD9FEC682BCED1C4CF2E7E75CA4CCDCEF2C9B18534C51B75D0M1a7I" TargetMode="External"/><Relationship Id="rId23" Type="http://schemas.openxmlformats.org/officeDocument/2006/relationships/hyperlink" Target="consultantplus://offline/ref=8310649A28D83E0E7F62BA8FC48D62B1E7D73532B3B3DA57466EDB6E345E5B471C9FE9DD9FEC682BCED1C4CC2F7E75CA4CCDCEF2C9B18534C51B75D0M1a7I" TargetMode="External"/><Relationship Id="rId28" Type="http://schemas.openxmlformats.org/officeDocument/2006/relationships/hyperlink" Target="consultantplus://offline/ref=8310649A28D83E0E7F62BA8FC48D62B1E7D73532B3B3DA57466EDB6E345E5B471C9FE9DD9FEC682BCED1C4CD2F7E75CA4CCDCEF2C9B18534C51B75D0M1a7I" TargetMode="External"/><Relationship Id="rId36" Type="http://schemas.openxmlformats.org/officeDocument/2006/relationships/hyperlink" Target="consultantplus://offline/ref=8310649A28D83E0E7F62BA8FC48D62B1E7D73532B1BADC54416DDB6E345E5B471C9FE9DD9FEC682BCED1C5C92B7E75CA4CCDCEF2C9B18534C51B75D0M1a7I" TargetMode="External"/><Relationship Id="rId49" Type="http://schemas.openxmlformats.org/officeDocument/2006/relationships/hyperlink" Target="consultantplus://offline/ref=8310649A28D83E0E7F62A482D2E13CBBE0DC6D3EB4B2D503193ADD396B0E5D124EDFB784DEA87B2ACFCFC7CC29M7a7I" TargetMode="External"/><Relationship Id="rId57" Type="http://schemas.openxmlformats.org/officeDocument/2006/relationships/hyperlink" Target="consultantplus://offline/ref=8310649A28D83E0E7F62BA8FC48D62B1E7D73532B3B3DA57466EDB6E345E5B471C9FE9DD9FEC682BCED1C4C9227E75CA4CCDCEF2C9B18534C51B75D0M1a7I" TargetMode="External"/><Relationship Id="rId61" Type="http://schemas.openxmlformats.org/officeDocument/2006/relationships/hyperlink" Target="consultantplus://offline/ref=8310649A28D83E0E7F62A482D2E13CBBE7D46338B0BAD503193ADD396B0E5D125CDFEF8BDDA16E7E9F9590C129753F9B0986C1F0CBMAaDI" TargetMode="External"/><Relationship Id="rId10" Type="http://schemas.openxmlformats.org/officeDocument/2006/relationships/hyperlink" Target="consultantplus://offline/ref=8310649A28D83E0E7F62A482D2E13CBBE7D46338B0BAD503193ADD396B0E5D125CDFEF88DCA86523CADA919D6F202C990886C3F1D7AD8537MDa9I" TargetMode="External"/><Relationship Id="rId19" Type="http://schemas.openxmlformats.org/officeDocument/2006/relationships/hyperlink" Target="consultantplus://offline/ref=8310649A28D83E0E7F62BA8FC48D62B1E7D73532B3B3DA57466EDB6E345E5B471C9FE9DD9FEC682BCED1C5C52C7E75CA4CCDCEF2C9B18534C51B75D0M1a7I" TargetMode="External"/><Relationship Id="rId31" Type="http://schemas.openxmlformats.org/officeDocument/2006/relationships/hyperlink" Target="consultantplus://offline/ref=8310649A28D83E0E7F62BA8FC48D62B1E7D73532B3B3DA57466EDB6E345E5B471C9FE9DD9FEC682BCED1C4CD2C7E75CA4CCDCEF2C9B18534C51B75D0M1a7I" TargetMode="External"/><Relationship Id="rId44" Type="http://schemas.openxmlformats.org/officeDocument/2006/relationships/hyperlink" Target="consultantplus://offline/ref=8310649A28D83E0E7F62BA8FC48D62B1E7D73532B2B1DD564069DB6E345E5B471C9FE9DD9FEC682BCED1C6CE287E75CA4CCDCEF2C9B18534C51B75D0M1a7I" TargetMode="External"/><Relationship Id="rId52" Type="http://schemas.openxmlformats.org/officeDocument/2006/relationships/hyperlink" Target="consultantplus://offline/ref=8310649A28D83E0E7F62BA8FC48D62B1E7D73532B2B1DD564069DB6E345E5B471C9FE9DD9FEC682BCED1C6CF2A7E75CA4CCDCEF2C9B18534C51B75D0M1a7I" TargetMode="External"/><Relationship Id="rId60" Type="http://schemas.openxmlformats.org/officeDocument/2006/relationships/hyperlink" Target="consultantplus://offline/ref=8310649A28D83E0E7F62BA8FC48D62B1E7D73532B3B3DA57466EDB6E345E5B471C9FE9DD9FEC682BCED1C4CA2B7E75CA4CCDCEF2C9B18534C51B75D0M1a7I" TargetMode="External"/><Relationship Id="rId65" Type="http://schemas.openxmlformats.org/officeDocument/2006/relationships/hyperlink" Target="consultantplus://offline/ref=8310649A28D83E0E7F62A482D2E13CBBE7DD6A38B9B3D503193ADD396B0E5D124EDFB784DEA87B2ACFCFC7CC29M7a7I" TargetMode="External"/><Relationship Id="rId4" Type="http://schemas.openxmlformats.org/officeDocument/2006/relationships/hyperlink" Target="consultantplus://offline/ref=8310649A28D83E0E7F62BA8FC48D62B1E7D73532B1BADC54416DDB6E345E5B471C9FE9DD9FEC682BCED1C5CC2E7E75CA4CCDCEF2C9B18534C51B75D0M1a7I" TargetMode="External"/><Relationship Id="rId9" Type="http://schemas.openxmlformats.org/officeDocument/2006/relationships/hyperlink" Target="consultantplus://offline/ref=8310649A28D83E0E7F62BA8FC48D62B1E7D73532B3B3DA57466EDB6E345E5B471C9FE9DD9FEC682BCED1C5C52E7E75CA4CCDCEF2C9B18534C51B75D0M1a7I" TargetMode="External"/><Relationship Id="rId14" Type="http://schemas.openxmlformats.org/officeDocument/2006/relationships/hyperlink" Target="consultantplus://offline/ref=8310649A28D83E0E7F62BA8FC48D62B1E7D73532B2B1DD564069DB6E345E5B471C9FE9DD9FEC682BCED1C7C42A7E75CA4CCDCEF2C9B18534C51B75D0M1a7I" TargetMode="External"/><Relationship Id="rId22" Type="http://schemas.openxmlformats.org/officeDocument/2006/relationships/hyperlink" Target="consultantplus://offline/ref=8310649A28D83E0E7F62BA8FC48D62B1E7D73532B3B3DA57466EDB6E345E5B471C9FE9DD9FEC682BCED1C4CC287E75CA4CCDCEF2C9B18534C51B75D0M1a7I" TargetMode="External"/><Relationship Id="rId27" Type="http://schemas.openxmlformats.org/officeDocument/2006/relationships/hyperlink" Target="consultantplus://offline/ref=8310649A28D83E0E7F62BA8FC48D62B1E7D73532B3B3DA57466EDB6E345E5B471C9FE9DD9FEC682BCED1C4CD297E75CA4CCDCEF2C9B18534C51B75D0M1a7I" TargetMode="External"/><Relationship Id="rId30" Type="http://schemas.openxmlformats.org/officeDocument/2006/relationships/hyperlink" Target="consultantplus://offline/ref=8310649A28D83E0E7F62A482D2E13CBBE7D46338B0BAD503193ADD396B0E5D125CDFEF8AD4A3317B8A84C8CE2B6B219A169AC3F2MCaBI" TargetMode="External"/><Relationship Id="rId35" Type="http://schemas.openxmlformats.org/officeDocument/2006/relationships/hyperlink" Target="consultantplus://offline/ref=8310649A28D83E0E7F62BA8FC48D62B1E7D73532B2B5DF504269DB6E345E5B471C9FE9DD9FEC682BCED1C4C8237E75CA4CCDCEF2C9B18534C51B75D0M1a7I" TargetMode="External"/><Relationship Id="rId43" Type="http://schemas.openxmlformats.org/officeDocument/2006/relationships/hyperlink" Target="consultantplus://offline/ref=8310649A28D83E0E7F62BA8FC48D62B1E7D73532B2B1DD564069DB6E345E5B471C9FE9DD9FEC682BCED1C6CD2D7E75CA4CCDCEF2C9B18534C51B75D0M1a7I" TargetMode="External"/><Relationship Id="rId48" Type="http://schemas.openxmlformats.org/officeDocument/2006/relationships/hyperlink" Target="consultantplus://offline/ref=8310649A28D83E0E7F62A482D2E13CBBE7DA6836B9B7D503193ADD396B0E5D124EDFB784DEA87B2ACFCFC7CC29M7a7I" TargetMode="External"/><Relationship Id="rId56" Type="http://schemas.openxmlformats.org/officeDocument/2006/relationships/hyperlink" Target="consultantplus://offline/ref=8310649A28D83E0E7F62BA8FC48D62B1E7D73532B3B3DA57466EDB6E345E5B471C9FE9DD9FEC682BCED1C4C9237E75CA4CCDCEF2C9B18534C51B75D0M1a7I" TargetMode="External"/><Relationship Id="rId64" Type="http://schemas.openxmlformats.org/officeDocument/2006/relationships/hyperlink" Target="consultantplus://offline/ref=8310649A28D83E0E7F62BA8FC48D62B1E7D73532B2B5DF53436BDB6E345E5B471C9FE9DD8DEC3027CCD1DBCC2A6B239B0AM9aA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8310649A28D83E0E7F62BA8FC48D62B1E7D73532B2B5DF504269DB6E345E5B471C9FE9DD9FEC682BCED1C4C82F7E75CA4CCDCEF2C9B18534C51B75D0M1a7I" TargetMode="External"/><Relationship Id="rId51" Type="http://schemas.openxmlformats.org/officeDocument/2006/relationships/hyperlink" Target="consultantplus://offline/ref=8310649A28D83E0E7F62BA8FC48D62B1E7D73532B3B3DA57466EDB6E345E5B471C9FE9DD9FEC682BCED1C4C9297E75CA4CCDCEF2C9B18534C51B75D0M1a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10649A28D83E0E7F62BA8FC48D62B1E7D73532B2B5DF504269DB6E345E5B471C9FE9DD9FEC682BCED1C4C82E7E75CA4CCDCEF2C9B18534C51B75D0M1a7I" TargetMode="External"/><Relationship Id="rId17" Type="http://schemas.openxmlformats.org/officeDocument/2006/relationships/hyperlink" Target="consultantplus://offline/ref=8310649A28D83E0E7F62BA8FC48D62B1E7D73532B2B5DF504269DB6E345E5B471C9FE9DD9FEC682BCED1C4C82C7E75CA4CCDCEF2C9B18534C51B75D0M1a7I" TargetMode="External"/><Relationship Id="rId25" Type="http://schemas.openxmlformats.org/officeDocument/2006/relationships/hyperlink" Target="consultantplus://offline/ref=8310649A28D83E0E7F62BA8FC48D62B1E7D73532B3B3DA57466EDB6E345E5B471C9FE9DD9FEC682BCED1C4CC227E75CA4CCDCEF2C9B18534C51B75D0M1a7I" TargetMode="External"/><Relationship Id="rId33" Type="http://schemas.openxmlformats.org/officeDocument/2006/relationships/hyperlink" Target="consultantplus://offline/ref=8310649A28D83E0E7F62A482D2E13CBBE7D46338B0BAD503193ADD396B0E5D125CDFEF88D9A16E7E9F9590C129753F9B0986C1F0CBMAaDI" TargetMode="External"/><Relationship Id="rId38" Type="http://schemas.openxmlformats.org/officeDocument/2006/relationships/hyperlink" Target="consultantplus://offline/ref=8310649A28D83E0E7F62BA8FC48D62B1E7D73532B3B3DA57466EDB6E345E5B471C9FE9DD9FEC682BCED1C4CE2B7E75CA4CCDCEF2C9B18534C51B75D0M1a7I" TargetMode="External"/><Relationship Id="rId46" Type="http://schemas.openxmlformats.org/officeDocument/2006/relationships/hyperlink" Target="consultantplus://offline/ref=8310649A28D83E0E7F62BA8FC48D62B1E7D73532B3B3DA57466EDB6E345E5B471C9FE9DD9FEC682BCED1C4CE2A7E75CA4CCDCEF2C9B18534C51B75D0M1a7I" TargetMode="External"/><Relationship Id="rId59" Type="http://schemas.openxmlformats.org/officeDocument/2006/relationships/hyperlink" Target="consultantplus://offline/ref=8310649A28D83E0E7F62BA8FC48D62B1E7D73532B2BBD6534167DB6E345E5B471C9FE9DD9FEC682BCED1C4CF2E7E75CA4CCDCEF2C9B18534C51B75D0M1a7I" TargetMode="External"/><Relationship Id="rId67" Type="http://schemas.openxmlformats.org/officeDocument/2006/relationships/hyperlink" Target="consultantplus://offline/ref=8310649A28D83E0E7F62BA8FC48D62B1E7D73532B1BADC54416DDB6E345E5B471C9FE9DD9FEC682BCED1C4CF2B7E75CA4CCDCEF2C9B18534C51B75D0M1a7I" TargetMode="External"/><Relationship Id="rId20" Type="http://schemas.openxmlformats.org/officeDocument/2006/relationships/hyperlink" Target="consultantplus://offline/ref=8310649A28D83E0E7F62BA8FC48D62B1E7D73532B3B3DA57466EDB6E345E5B471C9FE9DD9FEC682BCED1C5C5227E75CA4CCDCEF2C9B18534C51B75D0M1a7I" TargetMode="External"/><Relationship Id="rId41" Type="http://schemas.openxmlformats.org/officeDocument/2006/relationships/hyperlink" Target="consultantplus://offline/ref=8310649A28D83E0E7F62A482D2E13CBBE5D4683BB9B4D503193ADD396B0E5D125CDFEF88DCA86529C6DA919D6F202C990886C3F1D7AD8537MDa9I" TargetMode="External"/><Relationship Id="rId54" Type="http://schemas.openxmlformats.org/officeDocument/2006/relationships/hyperlink" Target="consultantplus://offline/ref=8310649A28D83E0E7F62BA8FC48D62B1E7D73532B3B3DA57466EDB6E345E5B471C9FE9DD9FEC682BCED1C4C92E7E75CA4CCDCEF2C9B18534C51B75D0M1a7I" TargetMode="External"/><Relationship Id="rId62" Type="http://schemas.openxmlformats.org/officeDocument/2006/relationships/hyperlink" Target="consultantplus://offline/ref=8310649A28D83E0E7F62A482D2E13CBBE7D46338B0BAD503193ADD396B0E5D125CDFEF88DCAF6E7E9F9590C129753F9B0986C1F0CBMAaD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10070</Words>
  <Characters>57400</Characters>
  <Application>Microsoft Office Word</Application>
  <DocSecurity>0</DocSecurity>
  <Lines>478</Lines>
  <Paragraphs>134</Paragraphs>
  <ScaleCrop>false</ScaleCrop>
  <Company>MultiDVD Team</Company>
  <LinksUpToDate>false</LinksUpToDate>
  <CharactersWithSpaces>67336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2022-01-20T08:26:00Z</dcterms:created>
  <dcterms:modified xsi:type="dcterms:W3CDTF">2022-01-20T08:28:00Z</dcterms:modified>
</cp:coreProperties>
</file>